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1A" w:rsidRPr="00CC61A0" w:rsidRDefault="00AF7B1A" w:rsidP="00AF7B1A">
      <w:pPr>
        <w:spacing w:after="0" w:line="240" w:lineRule="auto"/>
        <w:jc w:val="center"/>
        <w:rPr>
          <w:b/>
          <w:lang w:val="sl-SI"/>
        </w:rPr>
      </w:pPr>
      <w:bookmarkStart w:id="0" w:name="_GoBack"/>
      <w:bookmarkEnd w:id="0"/>
      <w:r>
        <w:rPr>
          <w:rFonts w:ascii="Century Gothic" w:hAnsi="Century Gothic"/>
          <w:lang w:val="it-IT"/>
        </w:rPr>
        <w:t xml:space="preserve">♪  </w:t>
      </w:r>
      <w:r w:rsidRPr="00CC61A0">
        <w:rPr>
          <w:b/>
          <w:lang w:val="sl-SI"/>
        </w:rPr>
        <w:t>GLASBA V NAŠEM DOMU</w:t>
      </w:r>
      <w:r>
        <w:rPr>
          <w:b/>
          <w:lang w:val="sl-SI"/>
        </w:rPr>
        <w:t xml:space="preserve">  </w:t>
      </w:r>
      <w:r>
        <w:rPr>
          <w:rFonts w:ascii="Century Gothic" w:hAnsi="Century Gothic"/>
          <w:lang w:val="it-IT"/>
        </w:rPr>
        <w:t>♪</w:t>
      </w:r>
    </w:p>
    <w:p w:rsidR="00AF7B1A" w:rsidRDefault="00AF7B1A" w:rsidP="00AF7B1A">
      <w:pPr>
        <w:spacing w:after="0" w:line="240" w:lineRule="auto"/>
        <w:rPr>
          <w:lang w:val="sl-SI"/>
        </w:rPr>
      </w:pPr>
    </w:p>
    <w:p w:rsidR="00DA4B5A" w:rsidRPr="003B7865" w:rsidRDefault="00AF7B1A" w:rsidP="00DA4B5A">
      <w:pPr>
        <w:spacing w:after="0" w:line="240" w:lineRule="auto"/>
        <w:jc w:val="both"/>
        <w:rPr>
          <w:rFonts w:cs="Tahoma"/>
          <w:u w:val="single"/>
          <w:lang w:val="it-IT"/>
        </w:rPr>
      </w:pPr>
      <w:r>
        <w:rPr>
          <w:rFonts w:cs="Tahoma"/>
          <w:u w:val="single"/>
          <w:lang w:val="it-IT"/>
        </w:rPr>
        <w:t>1</w:t>
      </w:r>
      <w:r w:rsidR="00DA4B5A" w:rsidRPr="003B7865">
        <w:rPr>
          <w:rFonts w:cs="Tahoma"/>
          <w:u w:val="single"/>
          <w:lang w:val="it-IT"/>
        </w:rPr>
        <w:t>. Kavboj</w:t>
      </w:r>
    </w:p>
    <w:p w:rsidR="00DA4B5A" w:rsidRPr="003B7865" w:rsidRDefault="00DA4B5A" w:rsidP="00DA4B5A">
      <w:pPr>
        <w:spacing w:after="0" w:line="240" w:lineRule="auto"/>
        <w:jc w:val="both"/>
        <w:rPr>
          <w:rFonts w:cs="Tahoma"/>
          <w:i/>
          <w:lang w:val="it-IT"/>
        </w:rPr>
      </w:pPr>
      <w:r w:rsidRPr="003B7865">
        <w:rPr>
          <w:rFonts w:cs="Tahoma"/>
          <w:lang w:val="it-IT"/>
        </w:rPr>
        <w:t xml:space="preserve">Vodja igre sede na boben ali velik lonec in se spremeni v kavboja. Pri tem lahko uporabi tudi dodaten modni simbol za svojo vodstveno vlogo (npr. Klobuk, rutko). Vodja določi ritem, način igranja, kateremu se ostali udeleženci prilagodijo, nanj reagirajo v skladu s svojim dojemanjem, zmožnostmi. </w:t>
      </w:r>
      <w:r w:rsidRPr="003B7865">
        <w:rPr>
          <w:rFonts w:cs="Tahoma"/>
          <w:i/>
          <w:lang w:val="it-IT"/>
        </w:rPr>
        <w:t xml:space="preserve">Takšno vodenje je lahko zelo zabavno, ustvarjalno. Pomembno je, da vsak pride na vrsto v vodenju. </w:t>
      </w:r>
    </w:p>
    <w:p w:rsidR="00DA4B5A" w:rsidRPr="003B7865" w:rsidRDefault="00DA4B5A" w:rsidP="00DA4B5A">
      <w:pPr>
        <w:spacing w:after="0" w:line="240" w:lineRule="auto"/>
        <w:jc w:val="both"/>
        <w:rPr>
          <w:rFonts w:cs="Tahoma"/>
          <w:i/>
          <w:lang w:val="it-IT"/>
        </w:rPr>
      </w:pPr>
    </w:p>
    <w:p w:rsidR="00DA4B5A" w:rsidRPr="003B7865" w:rsidRDefault="00AF7B1A" w:rsidP="00DA4B5A">
      <w:pPr>
        <w:spacing w:after="0" w:line="240" w:lineRule="auto"/>
        <w:jc w:val="both"/>
        <w:rPr>
          <w:rFonts w:cs="Tahoma"/>
          <w:u w:val="single"/>
          <w:lang w:val="it-IT"/>
        </w:rPr>
      </w:pPr>
      <w:r>
        <w:rPr>
          <w:rFonts w:cs="Tahoma"/>
          <w:u w:val="single"/>
          <w:lang w:val="it-IT"/>
        </w:rPr>
        <w:t>2</w:t>
      </w:r>
      <w:r w:rsidR="00DA4B5A" w:rsidRPr="003B7865">
        <w:rPr>
          <w:rFonts w:cs="Tahoma"/>
          <w:u w:val="single"/>
          <w:lang w:val="it-IT"/>
        </w:rPr>
        <w:t>. Dirigent</w:t>
      </w:r>
    </w:p>
    <w:p w:rsidR="00DA4B5A" w:rsidRPr="003B7865" w:rsidRDefault="00DA4B5A" w:rsidP="00DA4B5A">
      <w:pPr>
        <w:spacing w:after="0" w:line="240" w:lineRule="auto"/>
        <w:jc w:val="both"/>
        <w:rPr>
          <w:rFonts w:cs="Tahoma"/>
          <w:i/>
          <w:lang w:val="it-IT"/>
        </w:rPr>
      </w:pPr>
      <w:r w:rsidRPr="003B7865">
        <w:rPr>
          <w:rFonts w:cs="Tahoma"/>
          <w:lang w:val="it-IT"/>
        </w:rPr>
        <w:t xml:space="preserve">Vodja igre je v vlogi dirigenta. Z gestami, ki jih skupini lahko vnaprej razloži ali pa ne, vodi skupinsko igranje. Z gestami kaže razne glasbene elemente (dinamiko, hitrost, višino, izbor aktivnih članov, oziroma glasbil itd.). </w:t>
      </w:r>
      <w:r w:rsidRPr="003B7865">
        <w:rPr>
          <w:rFonts w:cs="Tahoma"/>
          <w:i/>
          <w:lang w:val="it-IT"/>
        </w:rPr>
        <w:t>Vodja dobi izkušnjo velikega vpliva na druge udeležence, izkušnjo lastne kreacije improvizacije. Hkrati mora prevzeti odgovornost za določitev gest in se jih tekom improvizacije tudi držati. Na ta način vsi udeleženci urijo svoj spomin in sledenje vodji.</w:t>
      </w:r>
      <w:r w:rsidRPr="003B7865">
        <w:rPr>
          <w:rFonts w:cs="Tahoma"/>
          <w:lang w:val="it-IT"/>
        </w:rPr>
        <w:t xml:space="preserve"> </w:t>
      </w:r>
      <w:r w:rsidRPr="003B7865">
        <w:rPr>
          <w:rFonts w:cs="Tahoma"/>
          <w:i/>
          <w:lang w:val="it-IT"/>
        </w:rPr>
        <w:t>Vsak mora dobiti priložnost biti dirigent.</w:t>
      </w:r>
    </w:p>
    <w:p w:rsidR="00DA4B5A" w:rsidRPr="003B7865" w:rsidRDefault="00DA4B5A" w:rsidP="00DA4B5A">
      <w:pPr>
        <w:spacing w:after="0" w:line="240" w:lineRule="auto"/>
        <w:jc w:val="both"/>
        <w:rPr>
          <w:rFonts w:cs="Tahoma"/>
          <w:lang w:val="it-IT"/>
        </w:rPr>
      </w:pPr>
    </w:p>
    <w:p w:rsidR="00DA4B5A" w:rsidRPr="003B7865" w:rsidRDefault="00AF7B1A" w:rsidP="00DA4B5A">
      <w:pPr>
        <w:spacing w:after="0" w:line="240" w:lineRule="auto"/>
        <w:jc w:val="both"/>
        <w:rPr>
          <w:rFonts w:cs="Tahoma"/>
          <w:u w:val="single"/>
          <w:lang w:val="sl-SI"/>
        </w:rPr>
      </w:pPr>
      <w:r>
        <w:rPr>
          <w:rFonts w:cs="Tahoma"/>
          <w:u w:val="single"/>
          <w:lang w:val="sl-SI"/>
        </w:rPr>
        <w:t>3</w:t>
      </w:r>
      <w:r w:rsidR="00DA4B5A" w:rsidRPr="003B7865">
        <w:rPr>
          <w:rFonts w:cs="Tahoma"/>
          <w:u w:val="single"/>
          <w:lang w:val="sl-SI"/>
        </w:rPr>
        <w:t>. Igranje v parih</w:t>
      </w:r>
    </w:p>
    <w:p w:rsidR="00DA4B5A" w:rsidRPr="003B7865" w:rsidRDefault="00DA4B5A" w:rsidP="00DA4B5A">
      <w:pPr>
        <w:spacing w:after="0" w:line="240" w:lineRule="auto"/>
        <w:jc w:val="both"/>
        <w:rPr>
          <w:rFonts w:cs="Tahoma"/>
          <w:i/>
          <w:lang w:val="it-IT"/>
        </w:rPr>
      </w:pPr>
      <w:r w:rsidRPr="003B7865">
        <w:rPr>
          <w:rFonts w:cs="Tahoma"/>
          <w:lang w:val="sl-SI"/>
        </w:rPr>
        <w:t>Sočasno igrata le dva člana družine. Med igranjem sta lahko obrnjena drug k drugemu.</w:t>
      </w:r>
      <w:r w:rsidRPr="003B7865">
        <w:rPr>
          <w:rFonts w:cs="Tahoma"/>
          <w:i/>
          <w:lang w:val="sl-SI"/>
        </w:rPr>
        <w:t xml:space="preserve"> </w:t>
      </w:r>
      <w:r w:rsidRPr="003B7865">
        <w:rPr>
          <w:rFonts w:cs="Tahoma"/>
          <w:i/>
          <w:lang w:val="it-IT"/>
        </w:rPr>
        <w:t>Na ta način med igranjem sodelujeta, reagirata na igranje drug drugega, ustvarjata dialog. Medsebojno lahko komunicirata z gestami, mimiko, pogledi.</w:t>
      </w:r>
      <w:r w:rsidRPr="003B7865">
        <w:rPr>
          <w:rFonts w:cs="Tahoma"/>
          <w:lang w:val="it-IT"/>
        </w:rPr>
        <w:t xml:space="preserve"> Lahko pa sta obrnjena vsak v svojo stran in se ne gledata.</w:t>
      </w:r>
      <w:r w:rsidRPr="003B7865">
        <w:rPr>
          <w:rFonts w:cs="Tahoma"/>
          <w:i/>
          <w:lang w:val="it-IT"/>
        </w:rPr>
        <w:t xml:space="preserve"> Medsebojna komunikacija je mogoča izključno preko igranja, pri čemer se zahteva pozorno poslušanje drugega. </w:t>
      </w:r>
    </w:p>
    <w:p w:rsidR="00DA4B5A" w:rsidRPr="003B7865" w:rsidRDefault="00DA4B5A" w:rsidP="00DA4B5A">
      <w:pPr>
        <w:spacing w:after="0" w:line="240" w:lineRule="auto"/>
        <w:jc w:val="both"/>
        <w:rPr>
          <w:rFonts w:cs="Tahoma"/>
          <w:i/>
          <w:lang w:val="sl-SI"/>
        </w:rPr>
      </w:pPr>
    </w:p>
    <w:p w:rsidR="00DA4B5A" w:rsidRPr="003B7865" w:rsidRDefault="00DA4B5A" w:rsidP="00DA4B5A">
      <w:pPr>
        <w:spacing w:after="100" w:afterAutospacing="1" w:line="240" w:lineRule="auto"/>
        <w:jc w:val="both"/>
        <w:rPr>
          <w:rFonts w:cs="Tahoma"/>
          <w:i/>
          <w:lang w:val="it-IT"/>
        </w:rPr>
      </w:pPr>
      <w:r w:rsidRPr="003B7865">
        <w:rPr>
          <w:rFonts w:cs="Tahoma"/>
          <w:lang w:val="sl-SI"/>
        </w:rPr>
        <w:t>Izbira parov lahko poteka z ustnim dogovorom, s povabilom k igranju s pogledom ali</w:t>
      </w:r>
      <w:r w:rsidRPr="003B7865">
        <w:rPr>
          <w:rFonts w:cs="Tahoma"/>
          <w:i/>
          <w:lang w:val="sl-SI"/>
        </w:rPr>
        <w:t xml:space="preserve"> </w:t>
      </w:r>
      <w:r w:rsidRPr="003B7865">
        <w:rPr>
          <w:rFonts w:cs="Tahoma"/>
          <w:lang w:val="sl-SI"/>
        </w:rPr>
        <w:t xml:space="preserve">z uporabo glasbila v sredini kroga (npr. pokrovka). </w:t>
      </w:r>
      <w:r w:rsidRPr="00DA4B5A">
        <w:rPr>
          <w:rFonts w:cs="Tahoma"/>
          <w:lang w:val="sl-SI"/>
        </w:rPr>
        <w:t xml:space="preserve">Udarec na to glasbilo in poimenski nagovor, je znak za naslednjega udeleženca, ki se priključi igranju. </w:t>
      </w:r>
      <w:r w:rsidRPr="003B7865">
        <w:rPr>
          <w:rFonts w:cs="Tahoma"/>
          <w:i/>
          <w:lang w:val="it-IT"/>
        </w:rPr>
        <w:t>Kako se bodo pari izbirali  se mora starš predhodno dogovoriti. Pomembno je, da vsi sodelujejo in da se pari tudi menjajo.</w:t>
      </w:r>
      <w:r w:rsidRPr="003B7865">
        <w:rPr>
          <w:rFonts w:cs="Tahoma"/>
          <w:lang w:val="it-IT"/>
        </w:rPr>
        <w:t xml:space="preserve"> </w:t>
      </w:r>
      <w:r w:rsidRPr="003B7865">
        <w:rPr>
          <w:rFonts w:cs="Tahoma"/>
          <w:i/>
          <w:lang w:val="sl-SI"/>
        </w:rPr>
        <w:t xml:space="preserve">Aktivna udeleženca dobita izkušnjo biti izpostavljena, s čemer se pri otrocin in/ali mladostnikih lahko razvija samozavest, zaupanje v lastne sposobnosti. </w:t>
      </w:r>
    </w:p>
    <w:p w:rsidR="00DA4B5A" w:rsidRPr="003B7865" w:rsidRDefault="00AF7B1A" w:rsidP="00DA4B5A">
      <w:pPr>
        <w:spacing w:after="0" w:line="240" w:lineRule="auto"/>
        <w:jc w:val="both"/>
        <w:rPr>
          <w:rFonts w:cs="Tahoma"/>
          <w:u w:val="single"/>
          <w:lang w:val="it-IT"/>
        </w:rPr>
      </w:pPr>
      <w:r>
        <w:rPr>
          <w:rFonts w:cs="Tahoma"/>
          <w:u w:val="single"/>
          <w:lang w:val="it-IT"/>
        </w:rPr>
        <w:t>4</w:t>
      </w:r>
      <w:r w:rsidR="00DA4B5A" w:rsidRPr="003B7865">
        <w:rPr>
          <w:rFonts w:cs="Tahoma"/>
          <w:u w:val="single"/>
          <w:lang w:val="it-IT"/>
        </w:rPr>
        <w:t>. Igranje ob sliki</w:t>
      </w:r>
    </w:p>
    <w:p w:rsidR="00DA4B5A" w:rsidRDefault="00DA4B5A" w:rsidP="00DA4B5A">
      <w:pPr>
        <w:spacing w:after="0" w:line="240" w:lineRule="auto"/>
        <w:jc w:val="both"/>
        <w:rPr>
          <w:rFonts w:cs="Tahoma"/>
          <w:lang w:val="de-DE"/>
        </w:rPr>
      </w:pPr>
      <w:r>
        <w:rPr>
          <w:rFonts w:cs="Tahoma"/>
          <w:lang w:val="it-IT"/>
        </w:rPr>
        <w:t xml:space="preserve">Pripravimo nekaj fotografij in jih damo na sredino kroga. </w:t>
      </w:r>
      <w:r w:rsidRPr="00C52DFA">
        <w:rPr>
          <w:rFonts w:cs="Tahoma"/>
          <w:lang w:val="de-DE"/>
        </w:rPr>
        <w:t xml:space="preserve">Vsak član družine izbere tisto, ki mu/ji je najbolj všeč. </w:t>
      </w:r>
      <w:r>
        <w:rPr>
          <w:rFonts w:cs="Tahoma"/>
          <w:lang w:val="de-DE"/>
        </w:rPr>
        <w:t xml:space="preserve">Ob fotografiji zaigra glasbeno improvizacijo, ostali poslušajo. Lahko se člani družine razdelijo v pare/trojke in vsak par/trojka izbere eno fotografijo in </w:t>
      </w:r>
      <w:r w:rsidRPr="00C52DFA">
        <w:rPr>
          <w:rFonts w:cs="Tahoma"/>
          <w:lang w:val="de-DE"/>
        </w:rPr>
        <w:t xml:space="preserve">zaigra nanjo glasbeno improvizacijo. </w:t>
      </w:r>
      <w:r>
        <w:rPr>
          <w:rFonts w:cs="Tahoma"/>
          <w:lang w:val="de-DE"/>
        </w:rPr>
        <w:t xml:space="preserve"> V tem primeru drug par/trojka</w:t>
      </w:r>
      <w:r w:rsidRPr="00C52DFA">
        <w:rPr>
          <w:rFonts w:cs="Tahoma"/>
          <w:lang w:val="de-DE"/>
        </w:rPr>
        <w:t xml:space="preserve"> posluša in nato sporoča, kaj je slišala v glasbi in če se ujema s fotografijo. </w:t>
      </w:r>
    </w:p>
    <w:p w:rsidR="00DA4B5A" w:rsidRDefault="00DA4B5A" w:rsidP="00DA4B5A">
      <w:pPr>
        <w:spacing w:after="0" w:line="240" w:lineRule="auto"/>
        <w:jc w:val="both"/>
        <w:rPr>
          <w:rFonts w:cs="Tahoma"/>
          <w:lang w:val="de-DE"/>
        </w:rPr>
      </w:pPr>
    </w:p>
    <w:p w:rsidR="00DA4B5A" w:rsidRDefault="00DA4B5A" w:rsidP="00DA4B5A">
      <w:pPr>
        <w:spacing w:after="0" w:line="240" w:lineRule="auto"/>
        <w:jc w:val="both"/>
        <w:rPr>
          <w:rFonts w:cs="Tahoma"/>
          <w:i/>
          <w:lang w:val="de-DE"/>
        </w:rPr>
      </w:pPr>
      <w:r>
        <w:rPr>
          <w:rFonts w:cs="Tahoma"/>
          <w:i/>
          <w:lang w:val="de-DE"/>
        </w:rPr>
        <w:t>Par/trojka</w:t>
      </w:r>
      <w:r w:rsidRPr="00C52DFA">
        <w:rPr>
          <w:rFonts w:cs="Tahoma"/>
          <w:i/>
          <w:lang w:val="de-DE"/>
        </w:rPr>
        <w:t xml:space="preserve"> ki igra se mora složno dogovoriti o izbiri sličice ter se dogovoriti o načinu igranja (kdo ima katero glasbilo, kdo začne, kako bodo igrali itd.) ali pa igranje prepusti spontanemu poteku. </w:t>
      </w:r>
      <w:r>
        <w:rPr>
          <w:rFonts w:cs="Tahoma"/>
          <w:i/>
          <w:lang w:val="de-DE"/>
        </w:rPr>
        <w:t xml:space="preserve">Poslušalci </w:t>
      </w:r>
      <w:r w:rsidRPr="00C52DFA">
        <w:rPr>
          <w:rFonts w:cs="Tahoma"/>
          <w:i/>
          <w:lang w:val="de-DE"/>
        </w:rPr>
        <w:t>morajo biti pozorn</w:t>
      </w:r>
      <w:r>
        <w:rPr>
          <w:rFonts w:cs="Tahoma"/>
          <w:i/>
          <w:lang w:val="de-DE"/>
        </w:rPr>
        <w:t>i na to</w:t>
      </w:r>
      <w:r w:rsidRPr="00C52DFA">
        <w:rPr>
          <w:rFonts w:cs="Tahoma"/>
          <w:i/>
          <w:lang w:val="de-DE"/>
        </w:rPr>
        <w:t xml:space="preserve"> kar posluša</w:t>
      </w:r>
      <w:r>
        <w:rPr>
          <w:rFonts w:cs="Tahoma"/>
          <w:i/>
          <w:lang w:val="de-DE"/>
        </w:rPr>
        <w:t>jo in opazujejo ter</w:t>
      </w:r>
      <w:r w:rsidRPr="00C52DFA">
        <w:rPr>
          <w:rFonts w:cs="Tahoma"/>
          <w:i/>
          <w:lang w:val="de-DE"/>
        </w:rPr>
        <w:t xml:space="preserve"> verbalizirati svoja opažanja in doživetja. </w:t>
      </w:r>
    </w:p>
    <w:p w:rsidR="00AF7B1A" w:rsidRPr="00AF7B1A" w:rsidRDefault="00AF7B1A" w:rsidP="00AF7B1A">
      <w:pPr>
        <w:spacing w:after="0" w:line="240" w:lineRule="auto"/>
        <w:jc w:val="center"/>
        <w:rPr>
          <w:rFonts w:ascii="Century Gothic" w:hAnsi="Century Gothic"/>
          <w:lang w:val="de-DE"/>
        </w:rPr>
      </w:pPr>
      <w:r w:rsidRPr="00AF7B1A">
        <w:rPr>
          <w:rFonts w:ascii="Century Gothic" w:hAnsi="Century Gothic"/>
          <w:lang w:val="de-DE"/>
        </w:rPr>
        <w:t xml:space="preserve">♫   </w:t>
      </w:r>
      <w:r w:rsidRPr="00AF7B1A">
        <w:rPr>
          <w:b/>
          <w:lang w:val="de-DE"/>
        </w:rPr>
        <w:t xml:space="preserve">ŽELIM VAM VELIKO VESELJA OB RAZISKOVANJU GLASBENEGA SVETA  </w:t>
      </w:r>
      <w:r w:rsidRPr="00AF7B1A">
        <w:rPr>
          <w:rFonts w:ascii="Century Gothic" w:hAnsi="Century Gothic"/>
          <w:lang w:val="de-DE"/>
        </w:rPr>
        <w:t>♫</w:t>
      </w:r>
    </w:p>
    <w:p w:rsidR="00AF7B1A" w:rsidRPr="00AF7B1A" w:rsidRDefault="00AF7B1A" w:rsidP="00AF7B1A">
      <w:pPr>
        <w:spacing w:after="0" w:line="240" w:lineRule="auto"/>
        <w:jc w:val="center"/>
        <w:rPr>
          <w:rFonts w:ascii="Century Gothic" w:hAnsi="Century Gothic"/>
          <w:lang w:val="de-DE"/>
        </w:rPr>
      </w:pPr>
    </w:p>
    <w:p w:rsidR="00AF7B1A" w:rsidRPr="00AF7B1A" w:rsidRDefault="00AF7B1A" w:rsidP="00AF7B1A">
      <w:pPr>
        <w:spacing w:after="0" w:line="240" w:lineRule="auto"/>
        <w:jc w:val="center"/>
        <w:rPr>
          <w:lang w:val="de-DE"/>
        </w:rPr>
      </w:pPr>
    </w:p>
    <w:p w:rsidR="00AF7B1A" w:rsidRPr="00CC61A0" w:rsidRDefault="00AF7B1A" w:rsidP="00AF7B1A">
      <w:pPr>
        <w:spacing w:after="0" w:line="240" w:lineRule="auto"/>
        <w:rPr>
          <w:i/>
          <w:lang w:val="it-IT"/>
        </w:rPr>
      </w:pPr>
      <w:r>
        <w:rPr>
          <w:lang w:val="it-IT"/>
        </w:rPr>
        <w:t>Polona Štule, socialna pedagoginja in glasbena terapevtka</w:t>
      </w:r>
    </w:p>
    <w:p w:rsidR="00DA4B5A" w:rsidRDefault="00DA4B5A" w:rsidP="00DA4B5A">
      <w:pPr>
        <w:spacing w:after="0" w:line="240" w:lineRule="auto"/>
        <w:jc w:val="both"/>
        <w:rPr>
          <w:rFonts w:cs="Tahoma"/>
          <w:i/>
          <w:lang w:val="it-IT"/>
        </w:rPr>
      </w:pPr>
    </w:p>
    <w:p w:rsidR="00AF7B1A" w:rsidRPr="00AF7B1A" w:rsidRDefault="00AF7B1A" w:rsidP="00DA4B5A">
      <w:pPr>
        <w:spacing w:after="0" w:line="240" w:lineRule="auto"/>
        <w:jc w:val="both"/>
        <w:rPr>
          <w:rFonts w:cs="Tahoma"/>
          <w:i/>
          <w:lang w:val="it-IT"/>
        </w:rPr>
      </w:pPr>
    </w:p>
    <w:p w:rsidR="00AF7B1A" w:rsidRPr="00CC61A0" w:rsidRDefault="00AF7B1A" w:rsidP="00AF7B1A">
      <w:pPr>
        <w:spacing w:after="0" w:line="240" w:lineRule="auto"/>
        <w:jc w:val="center"/>
        <w:rPr>
          <w:b/>
          <w:lang w:val="sl-SI"/>
        </w:rPr>
      </w:pPr>
      <w:r w:rsidRPr="00AF7B1A">
        <w:rPr>
          <w:rFonts w:ascii="Century Gothic" w:hAnsi="Century Gothic"/>
          <w:lang w:val="de-DE"/>
        </w:rPr>
        <w:t xml:space="preserve">♪  </w:t>
      </w:r>
      <w:r w:rsidRPr="00CC61A0">
        <w:rPr>
          <w:b/>
          <w:lang w:val="sl-SI"/>
        </w:rPr>
        <w:t>GLASBA V NAŠEM DOMU</w:t>
      </w:r>
      <w:r>
        <w:rPr>
          <w:b/>
          <w:lang w:val="sl-SI"/>
        </w:rPr>
        <w:t xml:space="preserve">  </w:t>
      </w:r>
      <w:r w:rsidRPr="00AF7B1A">
        <w:rPr>
          <w:rFonts w:ascii="Century Gothic" w:hAnsi="Century Gothic"/>
          <w:lang w:val="de-DE"/>
        </w:rPr>
        <w:t>♪</w:t>
      </w:r>
    </w:p>
    <w:p w:rsidR="00AF7B1A" w:rsidRDefault="00AF7B1A" w:rsidP="00AF7B1A">
      <w:pPr>
        <w:spacing w:after="0" w:line="240" w:lineRule="auto"/>
        <w:rPr>
          <w:lang w:val="sl-SI"/>
        </w:rPr>
      </w:pPr>
    </w:p>
    <w:p w:rsidR="00DA4B5A" w:rsidRPr="00DA4B5A" w:rsidRDefault="00AF7B1A" w:rsidP="00DA4B5A">
      <w:pPr>
        <w:spacing w:after="0" w:line="240" w:lineRule="auto"/>
        <w:jc w:val="both"/>
        <w:rPr>
          <w:rFonts w:cs="Tahoma"/>
          <w:u w:val="single"/>
          <w:lang w:val="de-DE"/>
        </w:rPr>
      </w:pPr>
      <w:r>
        <w:rPr>
          <w:rFonts w:cs="Tahoma"/>
          <w:u w:val="single"/>
          <w:lang w:val="de-DE"/>
        </w:rPr>
        <w:t>1</w:t>
      </w:r>
      <w:r w:rsidR="00DA4B5A" w:rsidRPr="00DA4B5A">
        <w:rPr>
          <w:rFonts w:cs="Tahoma"/>
          <w:u w:val="single"/>
          <w:lang w:val="de-DE"/>
        </w:rPr>
        <w:t>. Risanje ob glasbi</w:t>
      </w:r>
    </w:p>
    <w:p w:rsidR="00DA4B5A" w:rsidRDefault="00DA4B5A" w:rsidP="00DA4B5A">
      <w:pPr>
        <w:spacing w:after="0" w:line="240" w:lineRule="auto"/>
        <w:jc w:val="both"/>
        <w:rPr>
          <w:rFonts w:cs="Tahoma"/>
          <w:i/>
          <w:lang w:val="it-IT"/>
        </w:rPr>
      </w:pPr>
      <w:r w:rsidRPr="00DA4B5A">
        <w:rPr>
          <w:rFonts w:cs="Tahoma"/>
          <w:lang w:val="de-DE"/>
        </w:rPr>
        <w:t xml:space="preserve">Polovica članov družine igra prosto glasbeno improvizacijo, druga skupinica ob njihovem igranju riše. Riše lahko vsak posameznik svojo sliko ali celotna skupinica eno, skupno sliko večjega formata. </w:t>
      </w:r>
      <w:r w:rsidRPr="00C52DFA">
        <w:rPr>
          <w:rFonts w:cs="Tahoma"/>
          <w:i/>
          <w:lang w:val="it-IT"/>
        </w:rPr>
        <w:t xml:space="preserve">Skupinica, ki igra se dogovori glede začetka in zaključka improvizacije. Skupinica, ki riše mora pozorno </w:t>
      </w:r>
      <w:r w:rsidRPr="00C52DFA">
        <w:rPr>
          <w:rFonts w:cs="Tahoma"/>
          <w:i/>
          <w:lang w:val="it-IT"/>
        </w:rPr>
        <w:lastRenderedPageBreak/>
        <w:t>poslušati in slediti notranjim odzivom na glasbo, ki se prenesejo v likovno ustvarjanje. Pri skupni sliki je potrebno dogovarjanje glede prostora, oblike, vsebine slike, pri čemer je pomembno da vsak udeleženec prispeva k sliki svoj delež.</w:t>
      </w:r>
      <w:r>
        <w:rPr>
          <w:rFonts w:cs="Tahoma"/>
          <w:i/>
          <w:lang w:val="it-IT"/>
        </w:rPr>
        <w:t xml:space="preserve"> Nato skupini vlogi zamenjata.</w:t>
      </w:r>
    </w:p>
    <w:p w:rsidR="00DA4B5A" w:rsidRDefault="00DA4B5A" w:rsidP="00DA4B5A">
      <w:pPr>
        <w:spacing w:after="0" w:line="240" w:lineRule="auto"/>
        <w:jc w:val="both"/>
        <w:rPr>
          <w:rFonts w:cs="Tahoma"/>
          <w:i/>
          <w:lang w:val="it-IT"/>
        </w:rPr>
      </w:pPr>
    </w:p>
    <w:p w:rsidR="00DA4B5A" w:rsidRDefault="00AF7B1A" w:rsidP="00DA4B5A">
      <w:pPr>
        <w:spacing w:after="0" w:line="240" w:lineRule="auto"/>
        <w:jc w:val="both"/>
        <w:rPr>
          <w:rFonts w:cs="Tahoma"/>
          <w:u w:val="single"/>
          <w:lang w:val="it-IT"/>
        </w:rPr>
      </w:pPr>
      <w:r>
        <w:rPr>
          <w:rFonts w:cs="Tahoma"/>
          <w:lang w:val="it-IT"/>
        </w:rPr>
        <w:t>2</w:t>
      </w:r>
      <w:r w:rsidR="00DA4B5A">
        <w:rPr>
          <w:rFonts w:cs="Tahoma"/>
          <w:lang w:val="it-IT"/>
        </w:rPr>
        <w:t xml:space="preserve">. </w:t>
      </w:r>
      <w:r w:rsidR="00DA4B5A">
        <w:rPr>
          <w:rFonts w:cs="Tahoma"/>
          <w:u w:val="single"/>
          <w:lang w:val="it-IT"/>
        </w:rPr>
        <w:t>Gibanje ob glasbi</w:t>
      </w:r>
    </w:p>
    <w:p w:rsidR="00DA4B5A" w:rsidRDefault="00DA4B5A" w:rsidP="00DA4B5A">
      <w:pPr>
        <w:spacing w:after="0" w:line="240" w:lineRule="auto"/>
        <w:jc w:val="both"/>
        <w:rPr>
          <w:rFonts w:cs="Tahoma"/>
          <w:lang w:val="it-IT"/>
        </w:rPr>
      </w:pPr>
      <w:r>
        <w:rPr>
          <w:rFonts w:cs="Tahoma"/>
          <w:lang w:val="it-IT"/>
        </w:rPr>
        <w:t>Polovica članov družine</w:t>
      </w:r>
      <w:r w:rsidRPr="00C52DFA">
        <w:rPr>
          <w:rFonts w:cs="Tahoma"/>
          <w:lang w:val="it-IT"/>
        </w:rPr>
        <w:t xml:space="preserve"> igra prosto glasbeno improvizacijo, druga skupinica </w:t>
      </w:r>
      <w:r>
        <w:rPr>
          <w:rFonts w:cs="Tahoma"/>
          <w:lang w:val="it-IT"/>
        </w:rPr>
        <w:t xml:space="preserve">se </w:t>
      </w:r>
      <w:r w:rsidRPr="00C52DFA">
        <w:rPr>
          <w:rFonts w:cs="Tahoma"/>
          <w:lang w:val="it-IT"/>
        </w:rPr>
        <w:t>ob njihovem igranju</w:t>
      </w:r>
      <w:r>
        <w:rPr>
          <w:rFonts w:cs="Tahoma"/>
          <w:lang w:val="it-IT"/>
        </w:rPr>
        <w:t xml:space="preserve"> giba. Za gibanje morajo imeti na razpolago dovolj prostora. Pri tem lahko glasbeniki sledijo gibanju ali pa gibanje sledi glasbi. </w:t>
      </w:r>
    </w:p>
    <w:p w:rsidR="00DA4B5A" w:rsidRDefault="00DA4B5A" w:rsidP="00DA4B5A">
      <w:pPr>
        <w:spacing w:after="0" w:line="240" w:lineRule="auto"/>
        <w:jc w:val="both"/>
        <w:rPr>
          <w:rFonts w:cs="Tahoma"/>
          <w:lang w:val="it-IT"/>
        </w:rPr>
      </w:pPr>
    </w:p>
    <w:p w:rsidR="00DA4B5A" w:rsidRDefault="00DA4B5A" w:rsidP="00DA4B5A">
      <w:pPr>
        <w:spacing w:after="0" w:line="240" w:lineRule="auto"/>
        <w:jc w:val="both"/>
        <w:rPr>
          <w:rFonts w:cs="Tahoma"/>
          <w:lang w:val="it-IT"/>
        </w:rPr>
      </w:pPr>
      <w:r>
        <w:rPr>
          <w:rFonts w:cs="Tahoma"/>
          <w:lang w:val="it-IT"/>
        </w:rPr>
        <w:t xml:space="preserve">Lahko se dogovorimo da na znak starša glasbeniki prekinejo z igranjem, takrat se gibalci spremenijo v kipe in starš kipom določi imena – kaj kip predstavlja. Na znak starša glasbeniki spet začnejo igrati. Igro kipi lahko nekajkrat ponovimo. </w:t>
      </w:r>
    </w:p>
    <w:p w:rsidR="00DA4B5A" w:rsidRDefault="00DA4B5A" w:rsidP="00DA4B5A">
      <w:pPr>
        <w:spacing w:after="0" w:line="240" w:lineRule="auto"/>
        <w:jc w:val="both"/>
        <w:rPr>
          <w:rFonts w:cs="Tahoma"/>
          <w:lang w:val="it-IT"/>
        </w:rPr>
      </w:pPr>
      <w:r>
        <w:rPr>
          <w:rFonts w:cs="Tahoma"/>
          <w:lang w:val="it-IT"/>
        </w:rPr>
        <w:t xml:space="preserve">Vloge glasbenikov/gibalcev se zamenjajo. </w:t>
      </w:r>
    </w:p>
    <w:p w:rsidR="00DA4B5A" w:rsidRDefault="00DA4B5A" w:rsidP="00DA4B5A">
      <w:pPr>
        <w:spacing w:after="0" w:line="240" w:lineRule="auto"/>
        <w:jc w:val="both"/>
        <w:rPr>
          <w:rFonts w:cs="Tahoma"/>
          <w:lang w:val="it-IT"/>
        </w:rPr>
      </w:pPr>
    </w:p>
    <w:p w:rsidR="00DA4B5A" w:rsidRPr="007214AF" w:rsidRDefault="00AF7B1A" w:rsidP="00DA4B5A">
      <w:pPr>
        <w:spacing w:after="0" w:line="240" w:lineRule="auto"/>
        <w:jc w:val="both"/>
        <w:rPr>
          <w:rFonts w:cs="Tahoma"/>
          <w:u w:val="single"/>
          <w:lang w:val="it-IT"/>
        </w:rPr>
      </w:pPr>
      <w:r>
        <w:rPr>
          <w:rFonts w:cs="Tahoma"/>
          <w:u w:val="single"/>
          <w:lang w:val="it-IT"/>
        </w:rPr>
        <w:t>3</w:t>
      </w:r>
      <w:r w:rsidR="00DA4B5A">
        <w:rPr>
          <w:rFonts w:cs="Tahoma"/>
          <w:u w:val="single"/>
          <w:lang w:val="it-IT"/>
        </w:rPr>
        <w:t>. Čarobne dežele</w:t>
      </w:r>
    </w:p>
    <w:p w:rsidR="00DA4B5A" w:rsidRDefault="00DA4B5A" w:rsidP="00DA4B5A">
      <w:pPr>
        <w:spacing w:after="0" w:line="240" w:lineRule="auto"/>
        <w:jc w:val="both"/>
        <w:rPr>
          <w:rFonts w:cs="Tahoma"/>
          <w:lang w:val="it-IT"/>
        </w:rPr>
      </w:pPr>
      <w:r>
        <w:rPr>
          <w:rFonts w:cs="Tahoma"/>
          <w:lang w:val="it-IT"/>
        </w:rPr>
        <w:t>V stanovanju določimo nekaj prostorov, ki se bodo spremenili v čarobne dežele. Dogovorimo se, kakšne so značilnosti posameznega prostora. Npr. kopalnica se spremeni v morje – torej bomo tam igrali na glasbila ki ponazarjajo vodo (lahko se dobesedno igramo z zvokom vode – prelivanje vode, šumenjem z vodo itd.), otrok se bo v sobi gibal kot da se giba v vodi. Dnevna soba lahko recimo postane drsališče – igramo led, gibanje je kot na ledu. Vsak prostor naj bo svojevrsten. Določimo kdo bo v posameznem prostoru igral na glasbila, kdo pa bo šel na potovanje po teh različnih deželah. Določimo znak za začetek in konec potovanja. Pred začetkom igre odstranimo vse predmete, ki bi se ob igri lahko poškodovali. Lahko si izmislimo tudi domišljijske dežele – npr. Dežela breztežnosti, dežela v kateri lahko vse začaraš, dežela v kateri je nešteto ogledal ... izmislite si tisto, kar veste da je vašemu otroku zanimivo</w:t>
      </w:r>
    </w:p>
    <w:p w:rsidR="00DA4B5A" w:rsidRPr="007214AF" w:rsidRDefault="00DA4B5A" w:rsidP="00DA4B5A">
      <w:pPr>
        <w:spacing w:after="0" w:line="240" w:lineRule="auto"/>
        <w:jc w:val="both"/>
        <w:rPr>
          <w:rFonts w:cs="Tahoma"/>
          <w:lang w:val="it-IT"/>
        </w:rPr>
      </w:pPr>
    </w:p>
    <w:p w:rsidR="00DA4B5A" w:rsidRPr="00832463" w:rsidRDefault="00AF7B1A" w:rsidP="00DA4B5A">
      <w:pPr>
        <w:spacing w:after="0" w:line="240" w:lineRule="auto"/>
        <w:rPr>
          <w:u w:val="single"/>
          <w:lang w:val="it-IT"/>
        </w:rPr>
      </w:pPr>
      <w:r>
        <w:rPr>
          <w:u w:val="single"/>
          <w:lang w:val="it-IT"/>
        </w:rPr>
        <w:t>4</w:t>
      </w:r>
      <w:r w:rsidR="00DA4B5A" w:rsidRPr="00832463">
        <w:rPr>
          <w:u w:val="single"/>
          <w:lang w:val="it-IT"/>
        </w:rPr>
        <w:t>.  Učna snov v glasbi in gibu</w:t>
      </w:r>
    </w:p>
    <w:p w:rsidR="00DA4B5A" w:rsidRDefault="00DA4B5A" w:rsidP="00DA4B5A">
      <w:pPr>
        <w:spacing w:after="0" w:line="240" w:lineRule="auto"/>
        <w:rPr>
          <w:lang w:val="it-IT"/>
        </w:rPr>
      </w:pPr>
      <w:r>
        <w:rPr>
          <w:lang w:val="it-IT"/>
        </w:rPr>
        <w:t xml:space="preserve">Izberemo učno snov, katere se otrok sedaj v tem obdobju uči. Otrok mora snov predstviti z gibom. Naprimer če se uči o celici naj najde način, kako bi celico ponazoril z gibanjem. Starši mu ob tem dajo zvočno podporo, podlago za gibanje. Pomembno je, da se otrok poglobi v značilnosti snovi, o kateri se uči, pravila ki veljajo za to snov. Lahko tudi več otrok skupaj prikaže eno snov. Na primer matematično enačbo. Igra naj bo v stilu pantomime, vendar z uporabo giba in glasbe. Mlajši otroci lahko recimo ponazorijo črke abecede in ob tem zapojejo pesem o abecedi. Prepustite se domišljiji. </w:t>
      </w:r>
    </w:p>
    <w:p w:rsidR="00DA4B5A" w:rsidRDefault="00DA4B5A" w:rsidP="00DA4B5A">
      <w:pPr>
        <w:spacing w:after="0" w:line="240" w:lineRule="auto"/>
        <w:rPr>
          <w:lang w:val="it-IT"/>
        </w:rPr>
      </w:pPr>
    </w:p>
    <w:p w:rsidR="00DA4B5A" w:rsidRPr="00832463" w:rsidRDefault="00DA4B5A" w:rsidP="00DA4B5A">
      <w:pPr>
        <w:spacing w:after="0" w:line="240" w:lineRule="auto"/>
        <w:rPr>
          <w:i/>
          <w:lang w:val="it-IT"/>
        </w:rPr>
      </w:pPr>
      <w:r>
        <w:rPr>
          <w:i/>
          <w:lang w:val="it-IT"/>
        </w:rPr>
        <w:t>Pri tej nalogi boste moralo otroku morda v začetku malo pomagati, ga spodbujati. Nobene ideje ne kritizirajte, iz vsake ideje se lahko razvije nekaj čudovitega. Ni napak, je le ustvarjanje nečesa novega, spoznavanje snovi na drugačen način.</w:t>
      </w:r>
    </w:p>
    <w:p w:rsidR="00DA4B5A" w:rsidRDefault="00DA4B5A" w:rsidP="00DA4B5A">
      <w:pPr>
        <w:spacing w:after="0" w:line="240" w:lineRule="auto"/>
        <w:rPr>
          <w:lang w:val="it-IT"/>
        </w:rPr>
      </w:pPr>
    </w:p>
    <w:p w:rsidR="00DA4B5A" w:rsidRPr="00832463" w:rsidRDefault="00AF7B1A" w:rsidP="00DA4B5A">
      <w:pPr>
        <w:spacing w:after="0" w:line="240" w:lineRule="auto"/>
        <w:rPr>
          <w:u w:val="single"/>
          <w:lang w:val="it-IT"/>
        </w:rPr>
      </w:pPr>
      <w:r>
        <w:rPr>
          <w:u w:val="single"/>
          <w:lang w:val="it-IT"/>
        </w:rPr>
        <w:t>5</w:t>
      </w:r>
      <w:r w:rsidR="00DA4B5A" w:rsidRPr="00832463">
        <w:rPr>
          <w:u w:val="single"/>
          <w:lang w:val="it-IT"/>
        </w:rPr>
        <w:t>. Ustvarjanje lastne pesmi</w:t>
      </w:r>
    </w:p>
    <w:p w:rsidR="00DA4B5A" w:rsidRDefault="00DA4B5A" w:rsidP="00DA4B5A">
      <w:pPr>
        <w:spacing w:after="0" w:line="240" w:lineRule="auto"/>
        <w:rPr>
          <w:lang w:val="it-IT"/>
        </w:rPr>
      </w:pPr>
      <w:r>
        <w:rPr>
          <w:lang w:val="it-IT"/>
        </w:rPr>
        <w:t xml:space="preserve">Otrok naj iz določene snovi, ki jo v šoli obravnava, izlušči nekaj glavnih besed, ki so za to snov bistvene. Iz teh besed nato sestavi pesem, za katero mu pomagate poiskati melodijo in mu nudite spremljavo. Pesem lahko obogati tudi s plesom. </w:t>
      </w:r>
    </w:p>
    <w:p w:rsidR="00DA4B5A" w:rsidRDefault="00DA4B5A" w:rsidP="00DA4B5A">
      <w:pPr>
        <w:spacing w:after="0" w:line="240" w:lineRule="auto"/>
        <w:rPr>
          <w:lang w:val="it-IT"/>
        </w:rPr>
      </w:pPr>
    </w:p>
    <w:p w:rsidR="00DA4B5A" w:rsidRDefault="00DA4B5A" w:rsidP="00DA4B5A">
      <w:pPr>
        <w:spacing w:after="0" w:line="240" w:lineRule="auto"/>
        <w:rPr>
          <w:i/>
          <w:lang w:val="it-IT"/>
        </w:rPr>
      </w:pPr>
      <w:r>
        <w:rPr>
          <w:i/>
          <w:lang w:val="it-IT"/>
        </w:rPr>
        <w:t xml:space="preserve">Če v učenje vključimo glasbo in gib si bomo snov veliko bolje zapomnili, jo razumeli širše in jo tudi lažje uporabili v vsakdanjem življenju. </w:t>
      </w:r>
    </w:p>
    <w:p w:rsidR="00AF7B1A" w:rsidRDefault="00AF7B1A" w:rsidP="00DA4B5A">
      <w:pPr>
        <w:spacing w:after="0" w:line="240" w:lineRule="auto"/>
        <w:rPr>
          <w:i/>
          <w:lang w:val="it-IT"/>
        </w:rPr>
      </w:pPr>
    </w:p>
    <w:p w:rsidR="00AF7B1A" w:rsidRDefault="00AF7B1A" w:rsidP="00AF7B1A">
      <w:pPr>
        <w:spacing w:after="0" w:line="240" w:lineRule="auto"/>
        <w:jc w:val="center"/>
        <w:rPr>
          <w:rFonts w:ascii="Century Gothic" w:hAnsi="Century Gothic"/>
          <w:lang w:val="it-IT"/>
        </w:rPr>
      </w:pPr>
      <w:r>
        <w:rPr>
          <w:rFonts w:ascii="Century Gothic" w:hAnsi="Century Gothic"/>
          <w:lang w:val="it-IT"/>
        </w:rPr>
        <w:t xml:space="preserve">♫   </w:t>
      </w:r>
      <w:r w:rsidRPr="00CC61A0">
        <w:rPr>
          <w:b/>
          <w:lang w:val="it-IT"/>
        </w:rPr>
        <w:t>ŽELIM VAM VELIKO VESELJA OB RAZISKOVANJU GLASBENEGA SVETA</w:t>
      </w:r>
      <w:r>
        <w:rPr>
          <w:b/>
          <w:lang w:val="it-IT"/>
        </w:rPr>
        <w:t xml:space="preserve">  </w:t>
      </w:r>
      <w:r>
        <w:rPr>
          <w:rFonts w:ascii="Century Gothic" w:hAnsi="Century Gothic"/>
          <w:lang w:val="it-IT"/>
        </w:rPr>
        <w:t>♫</w:t>
      </w:r>
    </w:p>
    <w:p w:rsidR="00AF7B1A" w:rsidRPr="00C5614B" w:rsidRDefault="00AF7B1A" w:rsidP="00AF7B1A">
      <w:pPr>
        <w:spacing w:after="0" w:line="240" w:lineRule="auto"/>
        <w:jc w:val="center"/>
        <w:rPr>
          <w:rFonts w:ascii="Century Gothic" w:hAnsi="Century Gothic"/>
          <w:lang w:val="it-IT"/>
        </w:rPr>
      </w:pPr>
    </w:p>
    <w:p w:rsidR="00AF7B1A" w:rsidRDefault="00AF7B1A" w:rsidP="00AF7B1A">
      <w:pPr>
        <w:spacing w:after="0" w:line="240" w:lineRule="auto"/>
        <w:jc w:val="center"/>
        <w:rPr>
          <w:lang w:val="it-IT"/>
        </w:rPr>
      </w:pPr>
    </w:p>
    <w:p w:rsidR="00AF7B1A" w:rsidRPr="00CC61A0" w:rsidRDefault="00AF7B1A" w:rsidP="00AF7B1A">
      <w:pPr>
        <w:spacing w:after="0" w:line="240" w:lineRule="auto"/>
        <w:rPr>
          <w:i/>
          <w:lang w:val="it-IT"/>
        </w:rPr>
      </w:pPr>
      <w:r>
        <w:rPr>
          <w:lang w:val="it-IT"/>
        </w:rPr>
        <w:t>Polona Štule, socialna pedagoginja in glasbena terapevtka</w:t>
      </w:r>
    </w:p>
    <w:p w:rsidR="00C927D7" w:rsidRPr="00DA4B5A" w:rsidRDefault="00C927D7">
      <w:pPr>
        <w:rPr>
          <w:lang w:val="it-IT"/>
        </w:rPr>
      </w:pPr>
    </w:p>
    <w:sectPr w:rsidR="00C927D7" w:rsidRPr="00DA4B5A" w:rsidSect="00C927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B5A"/>
    <w:rsid w:val="007B43D1"/>
    <w:rsid w:val="00AF7B1A"/>
    <w:rsid w:val="00BB5993"/>
    <w:rsid w:val="00C927D7"/>
    <w:rsid w:val="00DA4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C59AB-0ABD-4EFC-9015-F91E59A2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A4B5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5356</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gchgf</dc:creator>
  <cp:keywords/>
  <dc:description/>
  <cp:lastModifiedBy>Ucitelj</cp:lastModifiedBy>
  <cp:revision>2</cp:revision>
  <dcterms:created xsi:type="dcterms:W3CDTF">2020-03-30T10:05:00Z</dcterms:created>
  <dcterms:modified xsi:type="dcterms:W3CDTF">2020-03-30T10:05:00Z</dcterms:modified>
</cp:coreProperties>
</file>